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850"/>
        <w:tblW w:w="9360" w:type="dxa"/>
        <w:shd w:val="clear" w:color="auto" w:fill="FFFFFF"/>
        <w:tblCellMar>
          <w:left w:w="240" w:type="dxa"/>
          <w:right w:w="240" w:type="dxa"/>
        </w:tblCellMar>
        <w:tblLook w:val="04A0" w:firstRow="1" w:lastRow="0" w:firstColumn="1" w:lastColumn="0" w:noHBand="0" w:noVBand="1"/>
      </w:tblPr>
      <w:tblGrid>
        <w:gridCol w:w="9360"/>
      </w:tblGrid>
      <w:tr w:rsidR="00A92654" w:rsidRPr="00A92654" w14:paraId="08E9E892" w14:textId="77777777" w:rsidTr="00A92654">
        <w:tc>
          <w:tcPr>
            <w:tcW w:w="0" w:type="auto"/>
            <w:shd w:val="clear" w:color="auto" w:fill="FFFFFF"/>
            <w:vAlign w:val="center"/>
          </w:tcPr>
          <w:p w14:paraId="653A4EB2" w14:textId="040A65C8" w:rsidR="00A92654" w:rsidRPr="00A92654" w:rsidRDefault="00A92654" w:rsidP="00A92654">
            <w:pPr>
              <w:spacing w:before="180" w:after="180"/>
              <w:outlineLvl w:val="1"/>
              <w:rPr>
                <w:rFonts w:ascii="Calibri" w:eastAsia="Times New Roman" w:hAnsi="Calibri" w:cs="Calibri"/>
                <w:b/>
                <w:bCs/>
                <w:color w:val="2C363A"/>
                <w:sz w:val="36"/>
                <w:szCs w:val="36"/>
                <w:lang w:val="en-GB" w:eastAsia="en-GB"/>
              </w:rPr>
            </w:pPr>
          </w:p>
        </w:tc>
      </w:tr>
      <w:tr w:rsidR="00A92654" w:rsidRPr="00A92654" w14:paraId="3C009D23" w14:textId="77777777" w:rsidTr="00A92654">
        <w:tc>
          <w:tcPr>
            <w:tcW w:w="0" w:type="auto"/>
            <w:shd w:val="clear" w:color="auto" w:fill="FFFFFF"/>
            <w:vAlign w:val="center"/>
          </w:tcPr>
          <w:p w14:paraId="454D27E7" w14:textId="2C29AFDB" w:rsidR="00A92654" w:rsidRPr="00A92654" w:rsidRDefault="00A92654" w:rsidP="00A92654">
            <w:pPr>
              <w:rPr>
                <w:rFonts w:ascii="Calibri" w:eastAsia="Times New Roman" w:hAnsi="Calibri" w:cs="Calibri"/>
                <w:color w:val="2C363A"/>
                <w:sz w:val="21"/>
                <w:szCs w:val="21"/>
                <w:lang w:val="en-GB" w:eastAsia="en-GB"/>
              </w:rPr>
            </w:pPr>
          </w:p>
        </w:tc>
      </w:tr>
      <w:tr w:rsidR="00A92654" w:rsidRPr="00A92654" w14:paraId="34CC0369" w14:textId="77777777" w:rsidTr="00A92654">
        <w:tc>
          <w:tcPr>
            <w:tcW w:w="0" w:type="auto"/>
            <w:shd w:val="clear" w:color="auto" w:fill="FFFFFF"/>
            <w:vAlign w:val="center"/>
          </w:tcPr>
          <w:p w14:paraId="7AE16AD2" w14:textId="77777777" w:rsidR="00A92654" w:rsidRPr="00A92654" w:rsidRDefault="00A92654" w:rsidP="00A92654">
            <w:pPr>
              <w:rPr>
                <w:rFonts w:ascii="Calibri" w:eastAsia="Times New Roman" w:hAnsi="Calibri" w:cs="Calibri"/>
                <w:color w:val="2C363A"/>
                <w:sz w:val="21"/>
                <w:szCs w:val="21"/>
                <w:lang w:val="en-GB" w:eastAsia="en-GB"/>
              </w:rPr>
            </w:pPr>
          </w:p>
        </w:tc>
      </w:tr>
      <w:tr w:rsidR="00A92654" w:rsidRPr="00A92654" w14:paraId="7E990C33" w14:textId="77777777" w:rsidTr="00A92654">
        <w:tc>
          <w:tcPr>
            <w:tcW w:w="0" w:type="auto"/>
            <w:shd w:val="clear" w:color="auto" w:fill="FFFFFF"/>
            <w:tcMar>
              <w:top w:w="300" w:type="dxa"/>
              <w:left w:w="0" w:type="dxa"/>
              <w:bottom w:w="300" w:type="dxa"/>
              <w:right w:w="0" w:type="dxa"/>
            </w:tcMar>
            <w:vAlign w:val="center"/>
          </w:tcPr>
          <w:p w14:paraId="46C13EF5" w14:textId="77777777" w:rsidR="00A92654" w:rsidRPr="00A92654" w:rsidRDefault="00A92654" w:rsidP="00A92654">
            <w:pPr>
              <w:rPr>
                <w:rFonts w:ascii="Calibri" w:eastAsia="Times New Roman" w:hAnsi="Calibri" w:cs="Calibri"/>
                <w:color w:val="2C363A"/>
                <w:sz w:val="21"/>
                <w:szCs w:val="21"/>
                <w:lang w:val="en-GB" w:eastAsia="en-GB"/>
              </w:rPr>
            </w:pPr>
          </w:p>
        </w:tc>
      </w:tr>
      <w:tr w:rsidR="00A92654" w14:paraId="14C5C8AC" w14:textId="77777777" w:rsidTr="00A92654">
        <w:tc>
          <w:tcPr>
            <w:tcW w:w="0" w:type="auto"/>
            <w:shd w:val="clear" w:color="auto" w:fill="FFFFFF"/>
            <w:tcMar>
              <w:top w:w="150" w:type="dxa"/>
              <w:left w:w="0" w:type="dxa"/>
              <w:bottom w:w="150" w:type="dxa"/>
              <w:right w:w="0" w:type="dxa"/>
            </w:tcMar>
            <w:vAlign w:val="center"/>
            <w:hideMark/>
          </w:tcPr>
          <w:p w14:paraId="6425AF5F" w14:textId="77777777" w:rsidR="00A92654" w:rsidRDefault="00A92654" w:rsidP="00A92654">
            <w:pPr>
              <w:rPr>
                <w:rFonts w:ascii="Calibri" w:hAnsi="Calibri" w:cs="Calibri"/>
                <w:color w:val="2C363A"/>
                <w:sz w:val="21"/>
                <w:szCs w:val="21"/>
              </w:rPr>
            </w:pPr>
            <w:r>
              <w:rPr>
                <w:rFonts w:ascii="Calibri" w:hAnsi="Calibri" w:cs="Calibri"/>
                <w:color w:val="2C363A"/>
                <w:sz w:val="21"/>
                <w:szCs w:val="21"/>
              </w:rPr>
              <w:pict w14:anchorId="3B73B63F">
                <v:rect id="_x0000_i1027" style="width:0;height:1.5pt" o:hralign="center" o:hrstd="t" o:hrnoshade="t" o:hr="t" fillcolor="#28a745" stroked="f"/>
              </w:pict>
            </w:r>
          </w:p>
        </w:tc>
      </w:tr>
      <w:tr w:rsidR="00A92654" w14:paraId="704F8C83" w14:textId="77777777" w:rsidTr="00A92654">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4500"/>
              <w:gridCol w:w="4500"/>
            </w:tblGrid>
            <w:tr w:rsidR="00A92654" w14:paraId="5A20CF1E" w14:textId="77777777">
              <w:tc>
                <w:tcPr>
                  <w:tcW w:w="4500" w:type="dxa"/>
                  <w:vAlign w:val="center"/>
                  <w:hideMark/>
                </w:tcPr>
                <w:p w14:paraId="02B03D50" w14:textId="3E000387" w:rsidR="00A92654" w:rsidRDefault="00A92654" w:rsidP="00A92654">
                  <w:pPr>
                    <w:framePr w:hSpace="180" w:wrap="around" w:hAnchor="margin" w:y="-850"/>
                    <w:rPr>
                      <w:rFonts w:ascii="Times New Roman" w:hAnsi="Times New Roman" w:cs="Times New Roman"/>
                      <w:sz w:val="24"/>
                      <w:szCs w:val="24"/>
                    </w:rPr>
                  </w:pPr>
                  <w:r>
                    <w:rPr>
                      <w:noProof/>
                      <w:color w:val="00ACFF"/>
                    </w:rPr>
                    <w:drawing>
                      <wp:inline distT="0" distB="0" distL="0" distR="0" wp14:anchorId="612359D0" wp14:editId="304E1172">
                        <wp:extent cx="1416050" cy="749300"/>
                        <wp:effectExtent l="0" t="0" r="0" b="0"/>
                        <wp:docPr id="113266005" name="Picture 7" descr="Message Type Icon">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ssage Type Icon">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6050" cy="749300"/>
                                </a:xfrm>
                                <a:prstGeom prst="rect">
                                  <a:avLst/>
                                </a:prstGeom>
                                <a:noFill/>
                                <a:ln>
                                  <a:noFill/>
                                </a:ln>
                              </pic:spPr>
                            </pic:pic>
                          </a:graphicData>
                        </a:graphic>
                      </wp:inline>
                    </w:drawing>
                  </w:r>
                </w:p>
              </w:tc>
              <w:tc>
                <w:tcPr>
                  <w:tcW w:w="4500" w:type="dxa"/>
                  <w:vAlign w:val="center"/>
                  <w:hideMark/>
                </w:tcPr>
                <w:p w14:paraId="3E2CDCD6" w14:textId="27E04511" w:rsidR="00A92654" w:rsidRDefault="00A92654" w:rsidP="00A92654">
                  <w:pPr>
                    <w:framePr w:hSpace="180" w:wrap="around" w:hAnchor="margin" w:y="-850"/>
                    <w:jc w:val="right"/>
                  </w:pPr>
                  <w:r>
                    <w:rPr>
                      <w:noProof/>
                    </w:rPr>
                    <w:drawing>
                      <wp:inline distT="0" distB="0" distL="0" distR="0" wp14:anchorId="243972FB" wp14:editId="53420C57">
                        <wp:extent cx="2571750" cy="762000"/>
                        <wp:effectExtent l="0" t="0" r="0" b="0"/>
                        <wp:docPr id="1444756462" name="Picture 6" descr="West Mercia 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st Mercia Poli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0" cy="762000"/>
                                </a:xfrm>
                                <a:prstGeom prst="rect">
                                  <a:avLst/>
                                </a:prstGeom>
                                <a:noFill/>
                                <a:ln>
                                  <a:noFill/>
                                </a:ln>
                              </pic:spPr>
                            </pic:pic>
                          </a:graphicData>
                        </a:graphic>
                      </wp:inline>
                    </w:drawing>
                  </w:r>
                </w:p>
              </w:tc>
            </w:tr>
          </w:tbl>
          <w:p w14:paraId="37B6866B" w14:textId="77777777" w:rsidR="00A92654" w:rsidRDefault="00A92654" w:rsidP="00A92654">
            <w:pPr>
              <w:rPr>
                <w:rFonts w:ascii="Calibri" w:hAnsi="Calibri" w:cs="Calibri"/>
                <w:color w:val="2C363A"/>
                <w:sz w:val="21"/>
                <w:szCs w:val="21"/>
              </w:rPr>
            </w:pPr>
          </w:p>
        </w:tc>
      </w:tr>
      <w:tr w:rsidR="00A92654" w14:paraId="2886600C" w14:textId="77777777" w:rsidTr="00A92654">
        <w:tc>
          <w:tcPr>
            <w:tcW w:w="0" w:type="auto"/>
            <w:shd w:val="clear" w:color="auto" w:fill="FFFFFF"/>
            <w:vAlign w:val="center"/>
            <w:hideMark/>
          </w:tcPr>
          <w:p w14:paraId="36CE6F08" w14:textId="77777777" w:rsidR="00A92654" w:rsidRDefault="00A92654" w:rsidP="00A92654">
            <w:pPr>
              <w:pStyle w:val="Heading2"/>
              <w:spacing w:before="180" w:after="180"/>
              <w:rPr>
                <w:rFonts w:ascii="Calibri" w:hAnsi="Calibri" w:cs="Calibri"/>
                <w:color w:val="2C363A"/>
                <w:sz w:val="36"/>
                <w:szCs w:val="36"/>
              </w:rPr>
            </w:pPr>
            <w:r>
              <w:rPr>
                <w:rFonts w:ascii="Calibri" w:hAnsi="Calibri" w:cs="Calibri"/>
                <w:color w:val="2C363A"/>
              </w:rPr>
              <w:t>The facts about e-scooters</w:t>
            </w:r>
          </w:p>
        </w:tc>
      </w:tr>
      <w:tr w:rsidR="00A92654" w14:paraId="02A56113" w14:textId="77777777" w:rsidTr="00A92654">
        <w:tc>
          <w:tcPr>
            <w:tcW w:w="0" w:type="auto"/>
            <w:shd w:val="clear" w:color="auto" w:fill="FFFFFF"/>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8880"/>
            </w:tblGrid>
            <w:tr w:rsidR="00A92654" w14:paraId="0E4A2C3B" w14:textId="77777777">
              <w:tc>
                <w:tcPr>
                  <w:tcW w:w="0" w:type="auto"/>
                  <w:vAlign w:val="center"/>
                  <w:hideMark/>
                </w:tcPr>
                <w:p w14:paraId="461F738B" w14:textId="77777777" w:rsidR="00A92654" w:rsidRDefault="00A92654" w:rsidP="00A92654">
                  <w:pPr>
                    <w:pStyle w:val="NormalWeb"/>
                    <w:framePr w:hSpace="180" w:wrap="around" w:hAnchor="margin" w:y="-850"/>
                    <w:spacing w:before="120" w:beforeAutospacing="0" w:after="120" w:afterAutospacing="0"/>
                  </w:pPr>
                  <w:r>
                    <w:t>We often get complaints and questions about the legality of electric powered scooters of the type sold at many High Street retailers and so eagerly sought by teenagers up and down the country. E-scooters are a growing trend of new personal transport that come under the category of "powered transporters". This also covers a range of other personal transport devices which are powered by a motor, like Segways.</w:t>
                  </w:r>
                </w:p>
                <w:p w14:paraId="3FA06467" w14:textId="77777777" w:rsidR="00A92654" w:rsidRDefault="00A92654" w:rsidP="00A92654">
                  <w:pPr>
                    <w:pStyle w:val="NormalWeb"/>
                    <w:framePr w:hSpace="180" w:wrap="around" w:hAnchor="margin" w:y="-850"/>
                    <w:spacing w:before="120" w:beforeAutospacing="0" w:after="120" w:afterAutospacing="0"/>
                  </w:pPr>
                  <w:r>
                    <w:t>"Powered transporters" fall within the legal definition of a motor vehicle under the Road Traffic Act 1988. Therefore, the rules that apply to motor vehicles - cars and motorbikes, also apply to e-scooters. As a motor vehicle, they must comply with various pieces of Road Traffic Legislation, including but not limited to:</w:t>
                  </w:r>
                </w:p>
                <w:p w14:paraId="07389325" w14:textId="77777777" w:rsidR="00A92654" w:rsidRDefault="00A92654" w:rsidP="00A92654">
                  <w:pPr>
                    <w:pStyle w:val="NormalWeb"/>
                    <w:framePr w:hSpace="180" w:wrap="around" w:hAnchor="margin" w:y="-850"/>
                    <w:spacing w:before="120" w:beforeAutospacing="0" w:after="120" w:afterAutospacing="0"/>
                  </w:pPr>
                  <w:r>
                    <w:t>• driving with a licence</w:t>
                  </w:r>
                </w:p>
                <w:p w14:paraId="2071B01C" w14:textId="77777777" w:rsidR="00A92654" w:rsidRDefault="00A92654" w:rsidP="00A92654">
                  <w:pPr>
                    <w:pStyle w:val="NormalWeb"/>
                    <w:framePr w:hSpace="180" w:wrap="around" w:hAnchor="margin" w:y="-850"/>
                    <w:spacing w:before="120" w:beforeAutospacing="0" w:after="120" w:afterAutospacing="0"/>
                  </w:pPr>
                  <w:r>
                    <w:t>• driving/riding with insurance</w:t>
                  </w:r>
                </w:p>
                <w:p w14:paraId="447DE874" w14:textId="77777777" w:rsidR="00A92654" w:rsidRDefault="00A92654" w:rsidP="00A92654">
                  <w:pPr>
                    <w:pStyle w:val="NormalWeb"/>
                    <w:framePr w:hSpace="180" w:wrap="around" w:hAnchor="margin" w:y="-850"/>
                    <w:spacing w:before="120" w:beforeAutospacing="0" w:after="120" w:afterAutospacing="0"/>
                  </w:pPr>
                  <w:r>
                    <w:t>• driving/riding other than on a road</w:t>
                  </w:r>
                </w:p>
                <w:p w14:paraId="2D4B9284" w14:textId="77777777" w:rsidR="00A92654" w:rsidRDefault="00A92654" w:rsidP="00A92654">
                  <w:pPr>
                    <w:pStyle w:val="NormalWeb"/>
                    <w:framePr w:hSpace="180" w:wrap="around" w:hAnchor="margin" w:y="-850"/>
                    <w:spacing w:before="120" w:beforeAutospacing="0" w:after="120" w:afterAutospacing="0"/>
                  </w:pPr>
                  <w:r>
                    <w:t>• need to be registered and taxed</w:t>
                  </w:r>
                </w:p>
                <w:p w14:paraId="4740ACC4" w14:textId="77777777" w:rsidR="00A92654" w:rsidRDefault="00A92654" w:rsidP="00A92654">
                  <w:pPr>
                    <w:pStyle w:val="NormalWeb"/>
                    <w:framePr w:hSpace="180" w:wrap="around" w:hAnchor="margin" w:y="-850"/>
                    <w:spacing w:before="120" w:beforeAutospacing="0" w:after="120" w:afterAutospacing="0"/>
                  </w:pPr>
                  <w:r>
                    <w:t>Of course, you can't register and tax them because they don't meet the safety regulations required, so the result is that you simply are not allowed to use them on roads, pavements, or other public places. If you do use an E-Scooter in those places you could face prosecution.</w:t>
                  </w:r>
                </w:p>
                <w:p w14:paraId="1730BABD" w14:textId="77777777" w:rsidR="00A92654" w:rsidRDefault="00A92654" w:rsidP="00A92654">
                  <w:pPr>
                    <w:pStyle w:val="NormalWeb"/>
                    <w:framePr w:hSpace="180" w:wrap="around" w:hAnchor="margin" w:y="-850"/>
                    <w:spacing w:before="120" w:beforeAutospacing="0" w:after="120" w:afterAutospacing="0"/>
                  </w:pPr>
                  <w:r>
                    <w:t>Even if you are given a fixed penalty ticket, riding without insurance attracts a £300 fine and 6 points on your driving licence. If you don't have a licence, the points would be on it when you apply for one. Further fines could be imposed for riding without a licence, riding on the pavement or off-road. Worse still, the matter could be referred to a magistrate's court where fines and points can be higher.</w:t>
                  </w:r>
                </w:p>
                <w:p w14:paraId="4378AED7" w14:textId="77777777" w:rsidR="00A92654" w:rsidRDefault="00A92654" w:rsidP="00A92654">
                  <w:pPr>
                    <w:pStyle w:val="NormalWeb"/>
                    <w:framePr w:hSpace="180" w:wrap="around" w:hAnchor="margin" w:y="-850"/>
                    <w:spacing w:before="120" w:beforeAutospacing="0" w:after="120" w:afterAutospacing="0"/>
                  </w:pPr>
                  <w:r>
                    <w:t>The police can also seize and destroy the E-Scooter if it is ridden without a licence or insurance, or carelessly in a manner likely to alarm, distress or annoy people - even if this is off the road.</w:t>
                  </w:r>
                </w:p>
                <w:p w14:paraId="07D84134" w14:textId="77777777" w:rsidR="00A92654" w:rsidRDefault="00A92654" w:rsidP="00A92654">
                  <w:pPr>
                    <w:pStyle w:val="NormalWeb"/>
                    <w:framePr w:hSpace="180" w:wrap="around" w:hAnchor="margin" w:y="-850"/>
                    <w:spacing w:before="120" w:beforeAutospacing="0" w:after="120" w:afterAutospacing="0"/>
                  </w:pPr>
                  <w:r>
                    <w:lastRenderedPageBreak/>
                    <w:t>We will always aim to educate wherever possible, but seizure and prosecution are options available to us.</w:t>
                  </w:r>
                </w:p>
              </w:tc>
            </w:tr>
            <w:tr w:rsidR="00A92654" w14:paraId="59F4C28A" w14:textId="77777777">
              <w:tc>
                <w:tcPr>
                  <w:tcW w:w="0" w:type="auto"/>
                  <w:vAlign w:val="center"/>
                  <w:hideMark/>
                </w:tcPr>
                <w:p w14:paraId="4E8F79B9" w14:textId="77777777" w:rsidR="00A92654" w:rsidRDefault="00A92654" w:rsidP="00A92654">
                  <w:pPr>
                    <w:framePr w:hSpace="180" w:wrap="around" w:hAnchor="margin" w:y="-850"/>
                  </w:pPr>
                  <w:r>
                    <w:pict w14:anchorId="4AFCC8AC">
                      <v:rect id="_x0000_i1030" style="width:0;height:0" o:hralign="center" o:hrstd="t" o:hr="t" fillcolor="#a0a0a0" stroked="f"/>
                    </w:pict>
                  </w:r>
                </w:p>
                <w:p w14:paraId="713D8113" w14:textId="77777777" w:rsidR="00A92654" w:rsidRDefault="00A92654" w:rsidP="00A92654">
                  <w:pPr>
                    <w:framePr w:hSpace="180" w:wrap="around" w:hAnchor="margin" w:y="-850"/>
                  </w:pPr>
                  <w:r>
                    <w:rPr>
                      <w:rStyle w:val="Strong"/>
                    </w:rPr>
                    <w:t>Attachments</w:t>
                  </w:r>
                </w:p>
                <w:p w14:paraId="5F8DB20F" w14:textId="77777777" w:rsidR="00A92654" w:rsidRDefault="00A92654" w:rsidP="00A92654">
                  <w:pPr>
                    <w:framePr w:hSpace="180" w:wrap="around" w:hAnchor="margin" w:y="-850"/>
                  </w:pPr>
                  <w:hyperlink r:id="rId11" w:tgtFrame="_blank" w:history="1">
                    <w:r>
                      <w:rPr>
                        <w:rStyle w:val="Hyperlink"/>
                        <w:color w:val="00ACFF"/>
                        <w:u w:val="none"/>
                      </w:rPr>
                      <w:t>E-Scooters.pdf</w:t>
                    </w:r>
                  </w:hyperlink>
                </w:p>
              </w:tc>
            </w:tr>
          </w:tbl>
          <w:p w14:paraId="1DD800DA" w14:textId="07F1DFA0" w:rsidR="00A92654" w:rsidRDefault="00A92654" w:rsidP="00A92654">
            <w:pPr>
              <w:rPr>
                <w:rFonts w:ascii="Calibri" w:hAnsi="Calibri" w:cs="Calibri"/>
                <w:color w:val="2C363A"/>
                <w:sz w:val="21"/>
                <w:szCs w:val="21"/>
              </w:rPr>
            </w:pPr>
            <w:r>
              <w:rPr>
                <w:rFonts w:ascii="Calibri" w:hAnsi="Calibri" w:cs="Calibri"/>
                <w:noProof/>
                <w:color w:val="2C363A"/>
                <w:sz w:val="21"/>
                <w:szCs w:val="21"/>
              </w:rPr>
              <w:drawing>
                <wp:inline distT="0" distB="0" distL="0" distR="0" wp14:anchorId="5EAB3EE2" wp14:editId="1C1FB866">
                  <wp:extent cx="6350" cy="6350"/>
                  <wp:effectExtent l="0" t="0" r="0" b="0"/>
                  <wp:docPr id="16147325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Style w:val="v1alertdetails732534839"/>
                <w:rFonts w:ascii="Calibri" w:hAnsi="Calibri" w:cs="Calibri"/>
                <w:color w:val="2C363A"/>
                <w:sz w:val="21"/>
                <w:szCs w:val="21"/>
              </w:rPr>
              <w:t> </w:t>
            </w:r>
          </w:p>
        </w:tc>
      </w:tr>
      <w:tr w:rsidR="00A92654" w14:paraId="2A3DCE4C" w14:textId="77777777" w:rsidTr="00A92654">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2880"/>
              <w:gridCol w:w="180"/>
              <w:gridCol w:w="2880"/>
              <w:gridCol w:w="180"/>
              <w:gridCol w:w="2880"/>
            </w:tblGrid>
            <w:tr w:rsidR="00A92654" w14:paraId="615D3A4F" w14:textId="77777777">
              <w:tc>
                <w:tcPr>
                  <w:tcW w:w="2880" w:type="dxa"/>
                  <w:vAlign w:val="center"/>
                  <w:hideMark/>
                </w:tcPr>
                <w:p w14:paraId="1D89BA05" w14:textId="083BA7EB" w:rsidR="00A92654" w:rsidRDefault="00A92654" w:rsidP="00A92654">
                  <w:pPr>
                    <w:framePr w:hSpace="180" w:wrap="around" w:hAnchor="margin" w:y="-850"/>
                    <w:spacing w:before="100" w:beforeAutospacing="1" w:after="100" w:afterAutospacing="1"/>
                    <w:jc w:val="center"/>
                    <w:rPr>
                      <w:rFonts w:ascii="Times New Roman" w:hAnsi="Times New Roman" w:cs="Times New Roman"/>
                      <w:sz w:val="24"/>
                      <w:szCs w:val="24"/>
                    </w:rPr>
                  </w:pPr>
                  <w:r>
                    <w:rPr>
                      <w:noProof/>
                      <w:color w:val="00ACFF"/>
                    </w:rPr>
                    <w:drawing>
                      <wp:inline distT="0" distB="0" distL="0" distR="0" wp14:anchorId="6A983A1E" wp14:editId="04889EAB">
                        <wp:extent cx="1809750" cy="387350"/>
                        <wp:effectExtent l="0" t="0" r="0" b="0"/>
                        <wp:docPr id="1916628594" name="Picture 4" descr="Reply">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ply">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0" cy="387350"/>
                                </a:xfrm>
                                <a:prstGeom prst="rect">
                                  <a:avLst/>
                                </a:prstGeom>
                                <a:noFill/>
                                <a:ln>
                                  <a:noFill/>
                                </a:ln>
                              </pic:spPr>
                            </pic:pic>
                          </a:graphicData>
                        </a:graphic>
                      </wp:inline>
                    </w:drawing>
                  </w:r>
                </w:p>
              </w:tc>
              <w:tc>
                <w:tcPr>
                  <w:tcW w:w="180" w:type="dxa"/>
                  <w:vAlign w:val="center"/>
                  <w:hideMark/>
                </w:tcPr>
                <w:p w14:paraId="47B21A6D" w14:textId="77777777" w:rsidR="00A92654" w:rsidRDefault="00A92654" w:rsidP="00A92654">
                  <w:pPr>
                    <w:framePr w:hSpace="180" w:wrap="around" w:hAnchor="margin" w:y="-850"/>
                    <w:spacing w:before="100" w:beforeAutospacing="1" w:after="100" w:afterAutospacing="1"/>
                    <w:jc w:val="center"/>
                  </w:pPr>
                </w:p>
              </w:tc>
              <w:tc>
                <w:tcPr>
                  <w:tcW w:w="2880" w:type="dxa"/>
                  <w:vAlign w:val="center"/>
                  <w:hideMark/>
                </w:tcPr>
                <w:p w14:paraId="16AC9274" w14:textId="049BA0B1" w:rsidR="00A92654" w:rsidRDefault="00A92654" w:rsidP="00A92654">
                  <w:pPr>
                    <w:framePr w:hSpace="180" w:wrap="around" w:hAnchor="margin" w:y="-850"/>
                    <w:spacing w:before="100" w:beforeAutospacing="1" w:after="100" w:afterAutospacing="1"/>
                    <w:jc w:val="center"/>
                    <w:rPr>
                      <w:sz w:val="24"/>
                      <w:szCs w:val="24"/>
                    </w:rPr>
                  </w:pPr>
                  <w:r>
                    <w:rPr>
                      <w:noProof/>
                      <w:color w:val="008ACC"/>
                    </w:rPr>
                    <w:drawing>
                      <wp:inline distT="0" distB="0" distL="0" distR="0" wp14:anchorId="6CFA7ED1" wp14:editId="71F5FA98">
                        <wp:extent cx="1809750" cy="387350"/>
                        <wp:effectExtent l="0" t="0" r="0" b="0"/>
                        <wp:docPr id="1126093164" name="Picture 3" descr="Share">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hare">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0" cy="387350"/>
                                </a:xfrm>
                                <a:prstGeom prst="rect">
                                  <a:avLst/>
                                </a:prstGeom>
                                <a:noFill/>
                                <a:ln>
                                  <a:noFill/>
                                </a:ln>
                              </pic:spPr>
                            </pic:pic>
                          </a:graphicData>
                        </a:graphic>
                      </wp:inline>
                    </w:drawing>
                  </w:r>
                </w:p>
              </w:tc>
              <w:tc>
                <w:tcPr>
                  <w:tcW w:w="180" w:type="dxa"/>
                  <w:vAlign w:val="center"/>
                  <w:hideMark/>
                </w:tcPr>
                <w:p w14:paraId="757B3139" w14:textId="77777777" w:rsidR="00A92654" w:rsidRDefault="00A92654" w:rsidP="00A92654">
                  <w:pPr>
                    <w:framePr w:hSpace="180" w:wrap="around" w:hAnchor="margin" w:y="-850"/>
                    <w:spacing w:before="100" w:beforeAutospacing="1" w:after="100" w:afterAutospacing="1"/>
                    <w:jc w:val="center"/>
                  </w:pPr>
                </w:p>
              </w:tc>
              <w:tc>
                <w:tcPr>
                  <w:tcW w:w="2880" w:type="dxa"/>
                  <w:vAlign w:val="center"/>
                  <w:hideMark/>
                </w:tcPr>
                <w:p w14:paraId="121C43AF" w14:textId="38A85FDC" w:rsidR="00A92654" w:rsidRDefault="00A92654" w:rsidP="00A92654">
                  <w:pPr>
                    <w:framePr w:hSpace="180" w:wrap="around" w:hAnchor="margin" w:y="-850"/>
                    <w:spacing w:before="100" w:beforeAutospacing="1" w:after="100" w:afterAutospacing="1"/>
                    <w:jc w:val="center"/>
                    <w:rPr>
                      <w:sz w:val="24"/>
                      <w:szCs w:val="24"/>
                    </w:rPr>
                  </w:pPr>
                  <w:r>
                    <w:rPr>
                      <w:noProof/>
                      <w:color w:val="00ACFF"/>
                    </w:rPr>
                    <w:drawing>
                      <wp:inline distT="0" distB="0" distL="0" distR="0" wp14:anchorId="60E003AC" wp14:editId="065CFED2">
                        <wp:extent cx="1809750" cy="387350"/>
                        <wp:effectExtent l="0" t="0" r="0" b="0"/>
                        <wp:docPr id="360148651" name="Picture 2" descr="Rate">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te">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0" cy="387350"/>
                                </a:xfrm>
                                <a:prstGeom prst="rect">
                                  <a:avLst/>
                                </a:prstGeom>
                                <a:noFill/>
                                <a:ln>
                                  <a:noFill/>
                                </a:ln>
                              </pic:spPr>
                            </pic:pic>
                          </a:graphicData>
                        </a:graphic>
                      </wp:inline>
                    </w:drawing>
                  </w:r>
                </w:p>
              </w:tc>
            </w:tr>
          </w:tbl>
          <w:p w14:paraId="5092C935" w14:textId="77777777" w:rsidR="00A92654" w:rsidRDefault="00A92654" w:rsidP="00A92654">
            <w:pPr>
              <w:rPr>
                <w:rFonts w:ascii="Calibri" w:hAnsi="Calibri" w:cs="Calibri"/>
                <w:color w:val="2C363A"/>
                <w:sz w:val="21"/>
                <w:szCs w:val="21"/>
              </w:rPr>
            </w:pPr>
          </w:p>
        </w:tc>
      </w:tr>
      <w:tr w:rsidR="00A92654" w14:paraId="1C20F579" w14:textId="77777777" w:rsidTr="00A92654">
        <w:tc>
          <w:tcPr>
            <w:tcW w:w="0" w:type="auto"/>
            <w:shd w:val="clear" w:color="auto" w:fill="FFFFFF"/>
            <w:tcMar>
              <w:top w:w="300" w:type="dxa"/>
              <w:left w:w="0" w:type="dxa"/>
              <w:bottom w:w="300" w:type="dxa"/>
              <w:right w:w="0" w:type="dxa"/>
            </w:tcMar>
            <w:vAlign w:val="center"/>
            <w:hideMark/>
          </w:tcPr>
          <w:tbl>
            <w:tblPr>
              <w:tblW w:w="0" w:type="auto"/>
              <w:tblCellMar>
                <w:top w:w="30" w:type="dxa"/>
                <w:left w:w="30" w:type="dxa"/>
                <w:bottom w:w="30" w:type="dxa"/>
                <w:right w:w="30" w:type="dxa"/>
              </w:tblCellMar>
              <w:tblLook w:val="04A0" w:firstRow="1" w:lastRow="0" w:firstColumn="1" w:lastColumn="0" w:noHBand="0" w:noVBand="1"/>
            </w:tblPr>
            <w:tblGrid>
              <w:gridCol w:w="1260"/>
              <w:gridCol w:w="4816"/>
            </w:tblGrid>
            <w:tr w:rsidR="00A92654" w14:paraId="48958734" w14:textId="77777777">
              <w:tc>
                <w:tcPr>
                  <w:tcW w:w="0" w:type="auto"/>
                  <w:vAlign w:val="center"/>
                  <w:hideMark/>
                </w:tcPr>
                <w:p w14:paraId="201FFD7F" w14:textId="14B3B94C" w:rsidR="00A92654" w:rsidRDefault="00A92654" w:rsidP="00A92654">
                  <w:pPr>
                    <w:framePr w:hSpace="180" w:wrap="around" w:hAnchor="margin" w:y="-850"/>
                    <w:rPr>
                      <w:sz w:val="24"/>
                      <w:szCs w:val="24"/>
                    </w:rPr>
                  </w:pPr>
                  <w:r>
                    <w:rPr>
                      <w:noProof/>
                    </w:rPr>
                    <w:drawing>
                      <wp:inline distT="0" distB="0" distL="0" distR="0" wp14:anchorId="0CF9BF1F" wp14:editId="57C3FC52">
                        <wp:extent cx="762000" cy="762000"/>
                        <wp:effectExtent l="0" t="0" r="0" b="0"/>
                        <wp:docPr id="1682200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0" w:type="auto"/>
                  <w:vAlign w:val="center"/>
                  <w:hideMark/>
                </w:tcPr>
                <w:p w14:paraId="064CBA58" w14:textId="77777777" w:rsidR="00A92654" w:rsidRDefault="00A92654" w:rsidP="00A92654">
                  <w:pPr>
                    <w:framePr w:hSpace="180" w:wrap="around" w:hAnchor="margin" w:y="-850"/>
                  </w:pPr>
                  <w:r>
                    <w:rPr>
                      <w:rStyle w:val="Strong"/>
                    </w:rPr>
                    <w:t>Message Sent By</w:t>
                  </w:r>
                  <w:r>
                    <w:br/>
                    <w:t>Lee Durrant</w:t>
                  </w:r>
                  <w:r>
                    <w:br/>
                  </w:r>
                  <w:r>
                    <w:rPr>
                      <w:sz w:val="17"/>
                      <w:szCs w:val="17"/>
                    </w:rPr>
                    <w:t>(West Mercia Police, Police Community Support Officer, Whitchurch)</w:t>
                  </w:r>
                </w:p>
              </w:tc>
            </w:tr>
          </w:tbl>
          <w:p w14:paraId="2B70A970" w14:textId="77777777" w:rsidR="00A92654" w:rsidRDefault="00A92654" w:rsidP="00A92654">
            <w:pPr>
              <w:rPr>
                <w:rFonts w:ascii="Calibri" w:hAnsi="Calibri" w:cs="Calibri"/>
                <w:color w:val="2C363A"/>
                <w:sz w:val="21"/>
                <w:szCs w:val="21"/>
              </w:rPr>
            </w:pPr>
          </w:p>
        </w:tc>
      </w:tr>
    </w:tbl>
    <w:p w14:paraId="121BB90E" w14:textId="5FC82C24" w:rsidR="003A550C" w:rsidRPr="00DD58CE" w:rsidRDefault="003A550C" w:rsidP="00DD58CE"/>
    <w:sectPr w:rsidR="003A550C" w:rsidRPr="00DD58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4D46439"/>
    <w:multiLevelType w:val="hybridMultilevel"/>
    <w:tmpl w:val="8D104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6D258FC"/>
    <w:multiLevelType w:val="hybridMultilevel"/>
    <w:tmpl w:val="10C25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DF0403A"/>
    <w:multiLevelType w:val="hybridMultilevel"/>
    <w:tmpl w:val="74CE65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C833976"/>
    <w:multiLevelType w:val="hybridMultilevel"/>
    <w:tmpl w:val="27E2699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430C62C5"/>
    <w:multiLevelType w:val="hybridMultilevel"/>
    <w:tmpl w:val="D6921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4F50266"/>
    <w:multiLevelType w:val="hybridMultilevel"/>
    <w:tmpl w:val="5E66C9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5" w15:restartNumberingAfterBreak="0">
    <w:nsid w:val="57727818"/>
    <w:multiLevelType w:val="hybridMultilevel"/>
    <w:tmpl w:val="0484751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6"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1FD3AC1"/>
    <w:multiLevelType w:val="hybridMultilevel"/>
    <w:tmpl w:val="8C04170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0" w15:restartNumberingAfterBreak="0">
    <w:nsid w:val="79D22EF2"/>
    <w:multiLevelType w:val="hybridMultilevel"/>
    <w:tmpl w:val="4A90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7DCC4EA0"/>
    <w:multiLevelType w:val="hybridMultilevel"/>
    <w:tmpl w:val="2C1A4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25830">
    <w:abstractNumId w:val="26"/>
  </w:num>
  <w:num w:numId="2" w16cid:durableId="1111363740">
    <w:abstractNumId w:val="14"/>
  </w:num>
  <w:num w:numId="3" w16cid:durableId="1484270767">
    <w:abstractNumId w:val="10"/>
  </w:num>
  <w:num w:numId="4" w16cid:durableId="461388103">
    <w:abstractNumId w:val="28"/>
  </w:num>
  <w:num w:numId="5" w16cid:durableId="1415472136">
    <w:abstractNumId w:val="15"/>
  </w:num>
  <w:num w:numId="6" w16cid:durableId="335422427">
    <w:abstractNumId w:val="19"/>
  </w:num>
  <w:num w:numId="7" w16cid:durableId="1574853207">
    <w:abstractNumId w:val="23"/>
  </w:num>
  <w:num w:numId="8" w16cid:durableId="1672682471">
    <w:abstractNumId w:val="9"/>
  </w:num>
  <w:num w:numId="9" w16cid:durableId="1544366559">
    <w:abstractNumId w:val="7"/>
  </w:num>
  <w:num w:numId="10" w16cid:durableId="721096589">
    <w:abstractNumId w:val="6"/>
  </w:num>
  <w:num w:numId="11" w16cid:durableId="1016349728">
    <w:abstractNumId w:val="5"/>
  </w:num>
  <w:num w:numId="12" w16cid:durableId="1234584500">
    <w:abstractNumId w:val="4"/>
  </w:num>
  <w:num w:numId="13" w16cid:durableId="1568177120">
    <w:abstractNumId w:val="8"/>
  </w:num>
  <w:num w:numId="14" w16cid:durableId="1933850517">
    <w:abstractNumId w:val="3"/>
  </w:num>
  <w:num w:numId="15" w16cid:durableId="48043683">
    <w:abstractNumId w:val="2"/>
  </w:num>
  <w:num w:numId="16" w16cid:durableId="1006513972">
    <w:abstractNumId w:val="1"/>
  </w:num>
  <w:num w:numId="17" w16cid:durableId="975724351">
    <w:abstractNumId w:val="0"/>
  </w:num>
  <w:num w:numId="18" w16cid:durableId="1541018991">
    <w:abstractNumId w:val="17"/>
  </w:num>
  <w:num w:numId="19" w16cid:durableId="1131286128">
    <w:abstractNumId w:val="18"/>
  </w:num>
  <w:num w:numId="20" w16cid:durableId="254637344">
    <w:abstractNumId w:val="27"/>
  </w:num>
  <w:num w:numId="21" w16cid:durableId="1004209519">
    <w:abstractNumId w:val="22"/>
  </w:num>
  <w:num w:numId="22" w16cid:durableId="147477916">
    <w:abstractNumId w:val="13"/>
  </w:num>
  <w:num w:numId="23" w16cid:durableId="358703070">
    <w:abstractNumId w:val="31"/>
  </w:num>
  <w:num w:numId="24" w16cid:durableId="1788157204">
    <w:abstractNumId w:val="12"/>
  </w:num>
  <w:num w:numId="25" w16cid:durableId="767967889">
    <w:abstractNumId w:val="30"/>
  </w:num>
  <w:num w:numId="26" w16cid:durableId="567225321">
    <w:abstractNumId w:val="24"/>
  </w:num>
  <w:num w:numId="27" w16cid:durableId="852916794">
    <w:abstractNumId w:val="21"/>
  </w:num>
  <w:num w:numId="28" w16cid:durableId="2046253343">
    <w:abstractNumId w:val="11"/>
  </w:num>
  <w:num w:numId="29" w16cid:durableId="1424372672">
    <w:abstractNumId w:val="32"/>
  </w:num>
  <w:num w:numId="30" w16cid:durableId="1207259659">
    <w:abstractNumId w:val="20"/>
  </w:num>
  <w:num w:numId="31" w16cid:durableId="2143767982">
    <w:abstractNumId w:val="29"/>
  </w:num>
  <w:num w:numId="32" w16cid:durableId="539170742">
    <w:abstractNumId w:val="16"/>
  </w:num>
  <w:num w:numId="33" w16cid:durableId="3147234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5"/>
    <w:rsid w:val="00086D31"/>
    <w:rsid w:val="000A40D8"/>
    <w:rsid w:val="001E288F"/>
    <w:rsid w:val="001E68C8"/>
    <w:rsid w:val="002670D1"/>
    <w:rsid w:val="002767DE"/>
    <w:rsid w:val="00343BF0"/>
    <w:rsid w:val="00382180"/>
    <w:rsid w:val="00396B9F"/>
    <w:rsid w:val="003A550C"/>
    <w:rsid w:val="003C2599"/>
    <w:rsid w:val="004437F5"/>
    <w:rsid w:val="00452779"/>
    <w:rsid w:val="004F5776"/>
    <w:rsid w:val="00500305"/>
    <w:rsid w:val="00516D0A"/>
    <w:rsid w:val="00536CF5"/>
    <w:rsid w:val="00577042"/>
    <w:rsid w:val="005C3636"/>
    <w:rsid w:val="00645252"/>
    <w:rsid w:val="00666238"/>
    <w:rsid w:val="006D3D74"/>
    <w:rsid w:val="00794C25"/>
    <w:rsid w:val="007C3EC8"/>
    <w:rsid w:val="0083569A"/>
    <w:rsid w:val="00875C18"/>
    <w:rsid w:val="0094256D"/>
    <w:rsid w:val="009648FF"/>
    <w:rsid w:val="00A111C8"/>
    <w:rsid w:val="00A61178"/>
    <w:rsid w:val="00A74232"/>
    <w:rsid w:val="00A91646"/>
    <w:rsid w:val="00A9204E"/>
    <w:rsid w:val="00A92654"/>
    <w:rsid w:val="00AC1DF3"/>
    <w:rsid w:val="00AD0002"/>
    <w:rsid w:val="00AD0B5E"/>
    <w:rsid w:val="00B34C09"/>
    <w:rsid w:val="00B71AE9"/>
    <w:rsid w:val="00CB306C"/>
    <w:rsid w:val="00CE5D3E"/>
    <w:rsid w:val="00CF47D6"/>
    <w:rsid w:val="00DD58CE"/>
    <w:rsid w:val="00E3228B"/>
    <w:rsid w:val="00E54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847EC"/>
  <w15:chartTrackingRefBased/>
  <w15:docId w15:val="{F260F169-EC75-4B26-BACE-46E261A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536CF5"/>
    <w:pPr>
      <w:ind w:left="720"/>
      <w:contextualSpacing/>
    </w:pPr>
  </w:style>
  <w:style w:type="character" w:styleId="UnresolvedMention">
    <w:name w:val="Unresolved Mention"/>
    <w:basedOn w:val="DefaultParagraphFont"/>
    <w:uiPriority w:val="99"/>
    <w:semiHidden/>
    <w:unhideWhenUsed/>
    <w:rsid w:val="00875C18"/>
    <w:rPr>
      <w:color w:val="605E5C"/>
      <w:shd w:val="clear" w:color="auto" w:fill="E1DFDD"/>
    </w:rPr>
  </w:style>
  <w:style w:type="paragraph" w:styleId="NormalWeb">
    <w:name w:val="Normal (Web)"/>
    <w:basedOn w:val="Normal"/>
    <w:uiPriority w:val="99"/>
    <w:semiHidden/>
    <w:unhideWhenUsed/>
    <w:rsid w:val="00A92654"/>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v1alertdetails732534839">
    <w:name w:val="v1alertdetails732534839"/>
    <w:basedOn w:val="DefaultParagraphFont"/>
    <w:rsid w:val="00A92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75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mbers.neighbourhoodmatters.co.uk/YourDetails/YourMessagingConfig/B28F5021E31CDA3D515CFD1217E8FF00" TargetMode="External"/><Relationship Id="rId13" Type="http://schemas.openxmlformats.org/officeDocument/2006/relationships/hyperlink" Target="https://members.neighbourhoodmatters.co.uk/AlertMessage/RepliesToMessage/B28F5021E31CDA3D515CFD1217E8FF00"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gif"/><Relationship Id="rId17" Type="http://schemas.openxmlformats.org/officeDocument/2006/relationships/hyperlink" Target="https://members.neighbourhoodmatters.co.uk/AlertMessage/RateMessage/B28F5021E31CDA3D515CFD1217E8FF00"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mbers.neighbourhoodmatters.co.uk/AlertMessage/Attachment/F2F5D94495B98B286F2951ED480D4348" TargetMode="External"/><Relationship Id="rId5" Type="http://schemas.openxmlformats.org/officeDocument/2006/relationships/styles" Target="styles.xml"/><Relationship Id="rId15" Type="http://schemas.openxmlformats.org/officeDocument/2006/relationships/hyperlink" Target="https://members.neighbourhoodmatters.co.uk/AlertMessage/ShareMessageToSocialMedia/B28F5021E31CDA3D515CFD1217E8FF00" TargetMode="External"/><Relationship Id="rId10" Type="http://schemas.openxmlformats.org/officeDocument/2006/relationships/image" Target="media/image2.jpe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Local\Microsoft\Office\16.0\DTS\en-US%7b93524131-23D6-4D04-840E-2EB0519E53FC%7d\%7b8F09BEF4-764F-4237-80D8-19717F40DB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{8F09BEF4-764F-4237-80D8-19717F40DBF1}tf02786999_win32</Template>
  <TotalTime>0</TotalTime>
  <Pages>2</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2</cp:revision>
  <dcterms:created xsi:type="dcterms:W3CDTF">2026-08-27T10:23:00Z</dcterms:created>
  <dcterms:modified xsi:type="dcterms:W3CDTF">2026-08-27T10:23:00Z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